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73" w:rsidRDefault="00730373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6E61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</w:t>
      </w:r>
      <w:r w:rsidR="00616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>Hannah Allen</w:t>
      </w:r>
      <w:r w:rsidR="004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 </w:t>
      </w:r>
      <w:r w:rsidR="00C55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  </w:t>
      </w:r>
      <w:r w:rsidR="004D4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  <w:t xml:space="preserve">    </w:t>
      </w:r>
      <w:r w:rsidR="003D629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3923030" y="914400"/>
            <wp:positionH relativeFrom="margin">
              <wp:align>right</wp:align>
            </wp:positionH>
            <wp:positionV relativeFrom="margin">
              <wp:align>top</wp:align>
            </wp:positionV>
            <wp:extent cx="2080895" cy="2774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h Allen head 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373" w:rsidRDefault="00730373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CA"/>
        </w:rPr>
      </w:pPr>
    </w:p>
    <w:p w:rsidR="00730373" w:rsidRDefault="006168ED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Hannah is a natural athlete who played a number of sports, including soccer, basketball and track and field while growing up in Prince George.  After moving to Victoria in grade</w:t>
      </w:r>
      <w:r w:rsidR="009F01B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she focused primarily upon basketball, and was a key contributor to Belmont’s teams the past three seasons</w:t>
      </w:r>
      <w:r w:rsidR="009F01B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F5B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one of the top rebounders and scorers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Hannah’s </w:t>
      </w:r>
      <w:r w:rsidR="00697F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strong </w:t>
      </w:r>
      <w:r w:rsidR="008F5B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leadership </w:t>
      </w:r>
      <w:r w:rsidR="00697F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skills,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outgoing personality and </w:t>
      </w:r>
      <w:r w:rsidR="008F5B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ability to relate to 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led to her </w:t>
      </w:r>
      <w:r w:rsidR="008F5B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selection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captain of the junior girls’ basketball team in grade 10 and the senior </w:t>
      </w:r>
      <w:r w:rsidR="00697F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grade 12.  Despite battling through a staggering number of injuries in grade 11 and 12, </w:t>
      </w:r>
      <w:r w:rsidR="00697F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 </w:t>
      </w:r>
      <w:r w:rsidR="004B3C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serious concussion,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cracked patella, dislocated thumb, broken foot, dislocated finger and cracked ribs, she persevered and kept </w:t>
      </w:r>
      <w:r w:rsidR="00DF16A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defying the odds by returning to action. </w:t>
      </w:r>
      <w:r w:rsidR="006E61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In both her grade 10 and 12 seasons, the </w:t>
      </w:r>
      <w:r w:rsidR="00697FC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Belmont squad</w:t>
      </w:r>
      <w:r w:rsidR="006E615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finished fourth on the Island and came within two points of qualifying for the challenge game to go to the BC’s.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F30B43" w:rsidRDefault="00F30B43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30B43" w:rsidRDefault="00DF16AC" w:rsidP="00F3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Although Hannah enjoyed all three years of Belmont basketball, her best sporting memories come from her</w:t>
      </w:r>
      <w:r w:rsidR="00C0140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grade 10 season</w:t>
      </w:r>
      <w:proofErr w:type="gramStart"/>
      <w:r w:rsidR="00C0140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which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she describes as “</w:t>
      </w:r>
      <w:r w:rsidRPr="009F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the </w:t>
      </w:r>
      <w:r w:rsidR="0018648F" w:rsidRPr="009F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most amazing </w:t>
      </w:r>
      <w:r w:rsidRPr="009F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year ever!”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73F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She has started coaching basketball with the </w:t>
      </w:r>
      <w:proofErr w:type="spellStart"/>
      <w:r w:rsidR="00B73F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Westshore</w:t>
      </w:r>
      <w:proofErr w:type="spellEnd"/>
      <w:r w:rsidR="00B73F88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Rain junior program and is </w:t>
      </w:r>
      <w:r w:rsidR="00694D7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 natural with the younger children.  </w:t>
      </w:r>
      <w:r w:rsidR="00F30B4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F30B43" w:rsidRDefault="00F30B43" w:rsidP="00F3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30B43" w:rsidRPr="00F30B43" w:rsidRDefault="00694D70" w:rsidP="00F3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Hannah coordinated the visual component of the Belmont Sports History website and produced the power points for each decade, as well as the sporting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families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photo gallery. </w:t>
      </w:r>
      <w:r w:rsidR="00F30B4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When asked about her experience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this</w:t>
      </w:r>
      <w:r w:rsidR="00F30B4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project,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Hannah</w:t>
      </w:r>
      <w:r w:rsidR="00F30B4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explained: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I found it really interesting to </w:t>
      </w:r>
      <w:r w:rsidR="008F5B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learn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about the older athletes.  You can flip through the yearbooks to find out a little bit of information, but when you talk to them in person, you </w:t>
      </w:r>
      <w:r w:rsidR="009F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learn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much we have in common with them.  It’s really cool to discover all the connections through Belmont and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Westshore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.</w:t>
      </w:r>
      <w:r w:rsidR="00F30B43" w:rsidRPr="00F30B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”</w:t>
      </w:r>
    </w:p>
    <w:p w:rsidR="00F30B43" w:rsidRDefault="00F30B43" w:rsidP="00F3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30B43" w:rsidRPr="00730373" w:rsidRDefault="00F30B43" w:rsidP="00F3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730373" w:rsidRPr="00730373" w:rsidRDefault="006E615E" w:rsidP="009B7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1B6E" wp14:editId="30C41897">
                <wp:simplePos x="0" y="0"/>
                <wp:positionH relativeFrom="column">
                  <wp:posOffset>84455</wp:posOffset>
                </wp:positionH>
                <wp:positionV relativeFrom="paragraph">
                  <wp:posOffset>2232025</wp:posOffset>
                </wp:positionV>
                <wp:extent cx="2732405" cy="509905"/>
                <wp:effectExtent l="0" t="0" r="1079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937" w:rsidRPr="00282937" w:rsidRDefault="00E337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Hannah (12 in the front row) with her grade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10  basketball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team.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65pt;margin-top:175.75pt;width:215.1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fHkwIAALI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" fillcolor="white [3201]" strokeweight=".5pt">
                <v:textbox>
                  <w:txbxContent>
                    <w:p w:rsidR="00282937" w:rsidRPr="00282937" w:rsidRDefault="00E337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Hannah (12 in the front row) with her grade </w:t>
                      </w:r>
                      <w:proofErr w:type="gramStart"/>
                      <w:r>
                        <w:rPr>
                          <w:i/>
                        </w:rPr>
                        <w:t>10  basketball</w:t>
                      </w:r>
                      <w:proofErr w:type="gramEnd"/>
                      <w:r>
                        <w:rPr>
                          <w:i/>
                        </w:rPr>
                        <w:t xml:space="preserve"> team.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8DCB558" wp14:editId="3625B48E">
            <wp:simplePos x="0" y="0"/>
            <wp:positionH relativeFrom="margin">
              <wp:posOffset>3147060</wp:posOffset>
            </wp:positionH>
            <wp:positionV relativeFrom="margin">
              <wp:posOffset>5349240</wp:posOffset>
            </wp:positionV>
            <wp:extent cx="3332480" cy="244348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 with rose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9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F8C7F47" wp14:editId="2BFBC2E0">
            <wp:extent cx="3075062" cy="2083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3 jr girls bball team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43" cy="208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</w:t>
      </w:r>
    </w:p>
    <w:p w:rsidR="00730373" w:rsidRPr="00730373" w:rsidRDefault="006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FDD6B" wp14:editId="028E4E1B">
                <wp:simplePos x="0" y="0"/>
                <wp:positionH relativeFrom="column">
                  <wp:posOffset>3304215</wp:posOffset>
                </wp:positionH>
                <wp:positionV relativeFrom="paragraph">
                  <wp:posOffset>60960</wp:posOffset>
                </wp:positionV>
                <wp:extent cx="3179032" cy="616688"/>
                <wp:effectExtent l="0" t="0" r="2159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032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5E" w:rsidRPr="006E615E" w:rsidRDefault="006E61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Hannah and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grade 12 team-mates after qualifying for the Island tournament.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0.15pt;margin-top:4.8pt;width:250.3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" fillcolor="white [3201]" strokeweight=".5pt">
                <v:textbox>
                  <w:txbxContent>
                    <w:p w:rsidR="006E615E" w:rsidRPr="006E615E" w:rsidRDefault="006E61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Hannah and </w:t>
                      </w:r>
                      <w:proofErr w:type="gramStart"/>
                      <w:r>
                        <w:rPr>
                          <w:i/>
                        </w:rPr>
                        <w:t>her</w:t>
                      </w:r>
                      <w:proofErr w:type="gramEnd"/>
                      <w:r>
                        <w:rPr>
                          <w:i/>
                        </w:rPr>
                        <w:t xml:space="preserve"> grade 12 team-mates after qualifying for the Island tournament.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373" w:rsidRPr="00730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8"/>
    <w:rsid w:val="000D1E5F"/>
    <w:rsid w:val="0018648F"/>
    <w:rsid w:val="0027331E"/>
    <w:rsid w:val="00282937"/>
    <w:rsid w:val="003D6299"/>
    <w:rsid w:val="004401E7"/>
    <w:rsid w:val="00441059"/>
    <w:rsid w:val="004B3CA4"/>
    <w:rsid w:val="004D4D20"/>
    <w:rsid w:val="006168ED"/>
    <w:rsid w:val="00672651"/>
    <w:rsid w:val="00694D70"/>
    <w:rsid w:val="00697FC3"/>
    <w:rsid w:val="006E615E"/>
    <w:rsid w:val="00730373"/>
    <w:rsid w:val="007777C6"/>
    <w:rsid w:val="008F5B3C"/>
    <w:rsid w:val="009B7CB8"/>
    <w:rsid w:val="009F01BB"/>
    <w:rsid w:val="00B73F88"/>
    <w:rsid w:val="00BD6BB0"/>
    <w:rsid w:val="00C0140B"/>
    <w:rsid w:val="00C55D02"/>
    <w:rsid w:val="00DF16AC"/>
    <w:rsid w:val="00E3379E"/>
    <w:rsid w:val="00F30B43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15</cp:revision>
  <dcterms:created xsi:type="dcterms:W3CDTF">2015-03-25T21:44:00Z</dcterms:created>
  <dcterms:modified xsi:type="dcterms:W3CDTF">2015-05-06T22:52:00Z</dcterms:modified>
</cp:coreProperties>
</file>