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C4" w:rsidRPr="00E666C0" w:rsidRDefault="00DC579B" w:rsidP="00E666C0">
      <w:pPr>
        <w:ind w:left="2160" w:firstLine="720"/>
        <w:rPr>
          <w:rFonts w:eastAsia="Times New Roman"/>
          <w:sz w:val="28"/>
          <w:szCs w:val="28"/>
        </w:rPr>
      </w:pPr>
      <w:r>
        <w:rPr>
          <w:rFonts w:eastAsia="Times New Roman"/>
          <w:noProof/>
          <w:lang w:val="en-CA" w:eastAsia="en-CA"/>
        </w:rPr>
        <w:drawing>
          <wp:anchor distT="0" distB="0" distL="114300" distR="114300" simplePos="0" relativeHeight="251658240" behindDoc="0" locked="0" layoutInCell="1" allowOverlap="1" wp14:anchorId="0521391F" wp14:editId="66991179">
            <wp:simplePos x="457200" y="838200"/>
            <wp:positionH relativeFrom="margin">
              <wp:align>right</wp:align>
            </wp:positionH>
            <wp:positionV relativeFrom="margin">
              <wp:align>top</wp:align>
            </wp:positionV>
            <wp:extent cx="1254125" cy="1981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y auburn high school.jpg"/>
                    <pic:cNvPicPr/>
                  </pic:nvPicPr>
                  <pic:blipFill>
                    <a:blip r:embed="rId5">
                      <a:extLst>
                        <a:ext uri="{28A0092B-C50C-407E-A947-70E740481C1C}">
                          <a14:useLocalDpi xmlns:a14="http://schemas.microsoft.com/office/drawing/2010/main" val="0"/>
                        </a:ext>
                      </a:extLst>
                    </a:blip>
                    <a:stretch>
                      <a:fillRect/>
                    </a:stretch>
                  </pic:blipFill>
                  <pic:spPr>
                    <a:xfrm>
                      <a:off x="0" y="0"/>
                      <a:ext cx="1254260" cy="1981200"/>
                    </a:xfrm>
                    <a:prstGeom prst="rect">
                      <a:avLst/>
                    </a:prstGeom>
                  </pic:spPr>
                </pic:pic>
              </a:graphicData>
            </a:graphic>
            <wp14:sizeRelH relativeFrom="margin">
              <wp14:pctWidth>0</wp14:pctWidth>
            </wp14:sizeRelH>
            <wp14:sizeRelV relativeFrom="margin">
              <wp14:pctHeight>0</wp14:pctHeight>
            </wp14:sizeRelV>
          </wp:anchor>
        </w:drawing>
      </w:r>
      <w:r w:rsidR="008437C4" w:rsidRPr="00E666C0">
        <w:rPr>
          <w:rFonts w:eastAsia="Times New Roman"/>
          <w:b/>
          <w:bCs/>
          <w:sz w:val="28"/>
          <w:szCs w:val="28"/>
        </w:rPr>
        <w:t>Cathy Auburn</w:t>
      </w:r>
      <w:r w:rsidR="00E666C0" w:rsidRPr="00E666C0">
        <w:rPr>
          <w:rFonts w:eastAsia="Times New Roman"/>
          <w:sz w:val="28"/>
          <w:szCs w:val="28"/>
        </w:rPr>
        <w:t xml:space="preserve">: </w:t>
      </w:r>
      <w:r w:rsidR="00E666C0" w:rsidRPr="00E666C0">
        <w:rPr>
          <w:rFonts w:eastAsia="Times New Roman"/>
          <w:b/>
          <w:sz w:val="28"/>
          <w:szCs w:val="28"/>
        </w:rPr>
        <w:t>1969-72</w:t>
      </w:r>
    </w:p>
    <w:p w:rsidR="008437C4" w:rsidRDefault="008437C4" w:rsidP="008437C4">
      <w:pPr>
        <w:rPr>
          <w:rFonts w:eastAsia="Times New Roman"/>
        </w:rPr>
      </w:pPr>
      <w:r w:rsidRPr="00E666C0">
        <w:rPr>
          <w:rFonts w:eastAsia="Times New Roman"/>
        </w:rPr>
        <w:br/>
      </w:r>
      <w:r w:rsidR="00E666C0">
        <w:rPr>
          <w:rFonts w:eastAsia="Times New Roman"/>
        </w:rPr>
        <w:t xml:space="preserve">Growing up in Ontario on a military base provided Cathy with many sporting opportunities and helped her develop into a talented multi-sport athlete.  She enrolled in competitive gymnastics around the age of 8, and also played on curling and bowling teams, figure skated, and took tap and ballet lessons.  Her first memory of really playing basketball and volleyball was in middle school in grade 7. </w:t>
      </w:r>
    </w:p>
    <w:p w:rsidR="00E666C0" w:rsidRDefault="00E666C0" w:rsidP="008437C4">
      <w:pPr>
        <w:rPr>
          <w:rFonts w:eastAsia="Times New Roman"/>
        </w:rPr>
      </w:pPr>
    </w:p>
    <w:p w:rsidR="00E666C0" w:rsidRDefault="00E666C0" w:rsidP="008437C4">
      <w:pPr>
        <w:rPr>
          <w:rFonts w:eastAsia="Times New Roman"/>
        </w:rPr>
      </w:pPr>
      <w:r>
        <w:rPr>
          <w:rFonts w:eastAsia="Times New Roman"/>
        </w:rPr>
        <w:t xml:space="preserve">After moving to the west coast with her family, Cathy attended Elizabeth Fisher for grade 10 and Belmont for grades 11 and 12.  She and her younger sister Sandy became mainstays on a number of school teams.  Cathy played field hockey, volleyball, basketball, badminton, and track and field.  She even recalls filling in on a relay team at an inter-school swim meet and helping her team place second, despite falling off the starting block! Cathy was recognized for her many contributions to the school athletic programs by being selected as the top </w:t>
      </w:r>
      <w:r w:rsidR="00B8708B">
        <w:rPr>
          <w:rFonts w:eastAsia="Times New Roman"/>
        </w:rPr>
        <w:t xml:space="preserve">junior </w:t>
      </w:r>
      <w:r>
        <w:rPr>
          <w:rFonts w:eastAsia="Times New Roman"/>
        </w:rPr>
        <w:t xml:space="preserve">female athlete </w:t>
      </w:r>
      <w:r w:rsidR="00B8708B">
        <w:rPr>
          <w:rFonts w:eastAsia="Times New Roman"/>
        </w:rPr>
        <w:t xml:space="preserve">in 1970 and the top senior athlete in 1972. </w:t>
      </w:r>
      <w:r w:rsidR="00DC579B">
        <w:rPr>
          <w:color w:val="000000"/>
        </w:rPr>
        <w:t xml:space="preserve"> </w:t>
      </w:r>
      <w:r w:rsidR="008101F7">
        <w:rPr>
          <w:color w:val="000000"/>
        </w:rPr>
        <w:t>After grade 12, she</w:t>
      </w:r>
      <w:r w:rsidR="00DC579B">
        <w:rPr>
          <w:color w:val="000000"/>
        </w:rPr>
        <w:t xml:space="preserve"> also</w:t>
      </w:r>
      <w:r w:rsidR="00DC579B" w:rsidRPr="00DC579B">
        <w:rPr>
          <w:color w:val="000000"/>
        </w:rPr>
        <w:t xml:space="preserve"> received one of ten </w:t>
      </w:r>
      <w:r w:rsidR="00DC579B">
        <w:rPr>
          <w:color w:val="000000"/>
        </w:rPr>
        <w:t xml:space="preserve">$750 </w:t>
      </w:r>
      <w:r w:rsidR="00DC579B" w:rsidRPr="00DC579B">
        <w:rPr>
          <w:color w:val="000000"/>
        </w:rPr>
        <w:t>Nancy Greene schola</w:t>
      </w:r>
      <w:r w:rsidR="00DC579B">
        <w:rPr>
          <w:color w:val="000000"/>
        </w:rPr>
        <w:t xml:space="preserve">rships awarded to B.C. students, </w:t>
      </w:r>
      <w:r w:rsidR="00DC579B" w:rsidRPr="00DC579B">
        <w:rPr>
          <w:color w:val="000000"/>
        </w:rPr>
        <w:t>which at the time</w:t>
      </w:r>
      <w:r w:rsidR="008101F7">
        <w:rPr>
          <w:color w:val="000000"/>
        </w:rPr>
        <w:t xml:space="preserve">, </w:t>
      </w:r>
      <w:r w:rsidR="00DC579B" w:rsidRPr="00DC579B">
        <w:rPr>
          <w:color w:val="000000"/>
        </w:rPr>
        <w:t xml:space="preserve">easily paid for </w:t>
      </w:r>
      <w:r w:rsidR="00DC579B">
        <w:rPr>
          <w:color w:val="000000"/>
        </w:rPr>
        <w:t>her</w:t>
      </w:r>
      <w:r w:rsidR="00DC579B" w:rsidRPr="00DC579B">
        <w:rPr>
          <w:color w:val="000000"/>
        </w:rPr>
        <w:t xml:space="preserve"> first year of </w:t>
      </w:r>
      <w:r w:rsidR="008101F7">
        <w:rPr>
          <w:color w:val="000000"/>
        </w:rPr>
        <w:t>university.</w:t>
      </w:r>
    </w:p>
    <w:p w:rsidR="00B8708B" w:rsidRDefault="00B8708B" w:rsidP="008437C4">
      <w:pPr>
        <w:rPr>
          <w:rFonts w:eastAsia="Times New Roman"/>
        </w:rPr>
      </w:pPr>
    </w:p>
    <w:p w:rsidR="00B8708B" w:rsidRPr="00E666C0" w:rsidRDefault="00B8708B" w:rsidP="008437C4">
      <w:pPr>
        <w:rPr>
          <w:rFonts w:eastAsia="Times New Roman"/>
        </w:rPr>
      </w:pPr>
      <w:r>
        <w:rPr>
          <w:rFonts w:eastAsia="Times New Roman"/>
        </w:rPr>
        <w:t xml:space="preserve">Although Cathy earned a number of individual accolades, being named a Vancouver Island </w:t>
      </w:r>
      <w:proofErr w:type="spellStart"/>
      <w:r>
        <w:rPr>
          <w:rFonts w:eastAsia="Times New Roman"/>
        </w:rPr>
        <w:t>all star</w:t>
      </w:r>
      <w:proofErr w:type="spellEnd"/>
      <w:r>
        <w:rPr>
          <w:rFonts w:eastAsia="Times New Roman"/>
        </w:rPr>
        <w:t xml:space="preserve"> basketball </w:t>
      </w:r>
      <w:proofErr w:type="gramStart"/>
      <w:r>
        <w:rPr>
          <w:rFonts w:eastAsia="Times New Roman"/>
        </w:rPr>
        <w:t>player</w:t>
      </w:r>
      <w:proofErr w:type="gramEnd"/>
      <w:r>
        <w:rPr>
          <w:rFonts w:eastAsia="Times New Roman"/>
        </w:rPr>
        <w:t xml:space="preserve"> for two consecutive years, her best </w:t>
      </w:r>
      <w:r w:rsidR="0096072B">
        <w:rPr>
          <w:rFonts w:eastAsia="Times New Roman"/>
        </w:rPr>
        <w:t xml:space="preserve">high school memories revolve around the times she shared with team-mates.  She loved the basketball road trips and has fond memories of travelling to the tournaments with various teams.  She also appreciated the chance to play on a Victoria Representative volleyball team in grade 12 with her younger sister Sandy.  The girls were two years apart in age, and were the respective Belmont / Elizabeth Fisher reps. </w:t>
      </w:r>
      <w:bookmarkStart w:id="0" w:name="_GoBack"/>
      <w:bookmarkEnd w:id="0"/>
    </w:p>
    <w:p w:rsidR="00592CBB" w:rsidRDefault="008437C4" w:rsidP="008437C4">
      <w:pPr>
        <w:rPr>
          <w:rFonts w:eastAsia="Times New Roman"/>
        </w:rPr>
      </w:pPr>
      <w:r w:rsidRPr="00E666C0">
        <w:rPr>
          <w:rFonts w:eastAsia="Times New Roman"/>
        </w:rPr>
        <w:br/>
      </w:r>
      <w:r w:rsidR="0096072B">
        <w:rPr>
          <w:rFonts w:eastAsia="Times New Roman"/>
        </w:rPr>
        <w:t xml:space="preserve">After high school graduation, Cathy played for the powerful </w:t>
      </w:r>
      <w:proofErr w:type="spellStart"/>
      <w:r w:rsidR="0096072B">
        <w:rPr>
          <w:rFonts w:eastAsia="Times New Roman"/>
        </w:rPr>
        <w:t>Uvic</w:t>
      </w:r>
      <w:proofErr w:type="spellEnd"/>
      <w:r w:rsidR="0096072B">
        <w:rPr>
          <w:rFonts w:eastAsia="Times New Roman"/>
        </w:rPr>
        <w:t xml:space="preserve"> </w:t>
      </w:r>
      <w:proofErr w:type="spellStart"/>
      <w:r w:rsidR="0096072B">
        <w:rPr>
          <w:rFonts w:eastAsia="Times New Roman"/>
        </w:rPr>
        <w:t>Vikette</w:t>
      </w:r>
      <w:r w:rsidR="007C3EA1">
        <w:rPr>
          <w:rFonts w:eastAsia="Times New Roman"/>
        </w:rPr>
        <w:t>s</w:t>
      </w:r>
      <w:proofErr w:type="spellEnd"/>
      <w:r w:rsidR="007C3EA1">
        <w:rPr>
          <w:rFonts w:eastAsia="Times New Roman"/>
        </w:rPr>
        <w:t xml:space="preserve"> basketball team from 1972-1976</w:t>
      </w:r>
      <w:r w:rsidR="0096072B">
        <w:rPr>
          <w:rFonts w:eastAsia="Times New Roman"/>
        </w:rPr>
        <w:t xml:space="preserve"> and also rowed for </w:t>
      </w:r>
      <w:proofErr w:type="spellStart"/>
      <w:r w:rsidR="0096072B">
        <w:rPr>
          <w:rFonts w:eastAsia="Times New Roman"/>
        </w:rPr>
        <w:t>Uvic</w:t>
      </w:r>
      <w:proofErr w:type="spellEnd"/>
      <w:r w:rsidR="0096072B">
        <w:rPr>
          <w:rFonts w:eastAsia="Times New Roman"/>
        </w:rPr>
        <w:t xml:space="preserve"> from 1972-1975: two demanding sports to juggle!  She rowed internationally for Canada at the European Championships in Moscow in 1973, and twenty-four years later, a racing shell was named the “Spirit of ‘73” in her team’s </w:t>
      </w:r>
      <w:proofErr w:type="spellStart"/>
      <w:r w:rsidR="0096072B">
        <w:rPr>
          <w:rFonts w:eastAsia="Times New Roman"/>
        </w:rPr>
        <w:t>honour</w:t>
      </w:r>
      <w:proofErr w:type="spellEnd"/>
      <w:r w:rsidR="0096072B">
        <w:rPr>
          <w:rFonts w:eastAsia="Times New Roman"/>
        </w:rPr>
        <w:t>. As an adult in Kelowna, she curled, played basketball, softball and volleyball, and even tried a season or two of flag football and floor hockey.  She kept her competitive drive stimulated by participating in several BC Winter Games in basketball and played basketball in the World Master’s Games in Edmonton. She continues to</w:t>
      </w:r>
      <w:r w:rsidR="00CA751D">
        <w:rPr>
          <w:rFonts w:eastAsia="Times New Roman"/>
        </w:rPr>
        <w:t xml:space="preserve"> remain active and</w:t>
      </w:r>
      <w:r w:rsidR="0096072B">
        <w:rPr>
          <w:rFonts w:eastAsia="Times New Roman"/>
        </w:rPr>
        <w:t xml:space="preserve"> play</w:t>
      </w:r>
      <w:r w:rsidR="00CA751D">
        <w:rPr>
          <w:rFonts w:eastAsia="Times New Roman"/>
        </w:rPr>
        <w:t>s</w:t>
      </w:r>
      <w:r w:rsidR="0096072B">
        <w:rPr>
          <w:rFonts w:eastAsia="Times New Roman"/>
        </w:rPr>
        <w:t xml:space="preserve"> volleyball, badminton and pickle ball, </w:t>
      </w:r>
      <w:r w:rsidR="00CA751D">
        <w:rPr>
          <w:rFonts w:eastAsia="Times New Roman"/>
        </w:rPr>
        <w:t>as well as enjoying</w:t>
      </w:r>
      <w:r w:rsidR="0096072B">
        <w:rPr>
          <w:rFonts w:eastAsia="Times New Roman"/>
        </w:rPr>
        <w:t xml:space="preserve"> hiking, biking, kayaking and downhill skiing. </w:t>
      </w:r>
      <w:r w:rsidRPr="00E666C0">
        <w:rPr>
          <w:rFonts w:eastAsia="Times New Roman"/>
        </w:rPr>
        <w:br/>
      </w:r>
    </w:p>
    <w:p w:rsidR="005805CB" w:rsidRPr="00592CBB" w:rsidRDefault="00592CBB" w:rsidP="008437C4">
      <w:pPr>
        <w:rPr>
          <w:rFonts w:eastAsia="Times New Roman"/>
        </w:rPr>
      </w:pPr>
      <w:r>
        <w:rPr>
          <w:rFonts w:eastAsia="Times New Roman"/>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4221480</wp:posOffset>
                </wp:positionH>
                <wp:positionV relativeFrom="paragraph">
                  <wp:posOffset>2333625</wp:posOffset>
                </wp:positionV>
                <wp:extent cx="278130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7813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CBB" w:rsidRPr="00592CBB" w:rsidRDefault="00592CBB">
                            <w:pPr>
                              <w:rPr>
                                <w:i/>
                                <w:sz w:val="20"/>
                                <w:szCs w:val="20"/>
                                <w:lang w:val="en-CA"/>
                              </w:rPr>
                            </w:pPr>
                            <w:r w:rsidRPr="00592CBB">
                              <w:rPr>
                                <w:i/>
                                <w:sz w:val="20"/>
                                <w:szCs w:val="20"/>
                                <w:lang w:val="en-CA"/>
                              </w:rPr>
                              <w:t xml:space="preserve">Over four decades after </w:t>
                            </w:r>
                            <w:r>
                              <w:rPr>
                                <w:i/>
                                <w:sz w:val="20"/>
                                <w:szCs w:val="20"/>
                                <w:lang w:val="en-CA"/>
                              </w:rPr>
                              <w:t xml:space="preserve">Belmont graduation, Cathy maintains an active lifestyle.  The photo on the left shows her at Machu </w:t>
                            </w:r>
                            <w:proofErr w:type="spellStart"/>
                            <w:r>
                              <w:rPr>
                                <w:i/>
                                <w:sz w:val="20"/>
                                <w:szCs w:val="20"/>
                                <w:lang w:val="en-CA"/>
                              </w:rPr>
                              <w:t>Pichu</w:t>
                            </w:r>
                            <w:proofErr w:type="spellEnd"/>
                            <w:r>
                              <w:rPr>
                                <w:i/>
                                <w:sz w:val="20"/>
                                <w:szCs w:val="20"/>
                                <w:lang w:val="en-CA"/>
                              </w:rPr>
                              <w:t xml:space="preserve"> in 2013, while the right photo was taken in 2012 at Glacier National Park.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2.4pt;margin-top:183.75pt;width:21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fwkQIAALI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" fillcolor="white [3201]" strokeweight=".5pt">
                <v:textbox>
                  <w:txbxContent>
                    <w:p w:rsidR="00592CBB" w:rsidRPr="00592CBB" w:rsidRDefault="00592CBB">
                      <w:pPr>
                        <w:rPr>
                          <w:i/>
                          <w:sz w:val="20"/>
                          <w:szCs w:val="20"/>
                          <w:lang w:val="en-CA"/>
                        </w:rPr>
                      </w:pPr>
                      <w:r w:rsidRPr="00592CBB">
                        <w:rPr>
                          <w:i/>
                          <w:sz w:val="20"/>
                          <w:szCs w:val="20"/>
                          <w:lang w:val="en-CA"/>
                        </w:rPr>
                        <w:t xml:space="preserve">Over four decades after </w:t>
                      </w:r>
                      <w:r>
                        <w:rPr>
                          <w:i/>
                          <w:sz w:val="20"/>
                          <w:szCs w:val="20"/>
                          <w:lang w:val="en-CA"/>
                        </w:rPr>
                        <w:t xml:space="preserve">Belmont graduation, Cathy maintains an active lifestyle.  The photo on the left shows her at Machu </w:t>
                      </w:r>
                      <w:proofErr w:type="spellStart"/>
                      <w:r>
                        <w:rPr>
                          <w:i/>
                          <w:sz w:val="20"/>
                          <w:szCs w:val="20"/>
                          <w:lang w:val="en-CA"/>
                        </w:rPr>
                        <w:t>Pichu</w:t>
                      </w:r>
                      <w:proofErr w:type="spellEnd"/>
                      <w:r>
                        <w:rPr>
                          <w:i/>
                          <w:sz w:val="20"/>
                          <w:szCs w:val="20"/>
                          <w:lang w:val="en-CA"/>
                        </w:rPr>
                        <w:t xml:space="preserve"> in 2013, while the right photo was taken in 2012 at Glacier National Park. </w:t>
                      </w:r>
                    </w:p>
                  </w:txbxContent>
                </v:textbox>
              </v:shape>
            </w:pict>
          </mc:Fallback>
        </mc:AlternateContent>
      </w:r>
      <w:r>
        <w:rPr>
          <w:rFonts w:eastAsia="Times New Roman"/>
        </w:rPr>
        <w:t xml:space="preserve">Cathy advises current Belmont athletes to try lots of different sports and activities to give you an activity-based </w:t>
      </w:r>
      <w:proofErr w:type="spellStart"/>
      <w:r>
        <w:rPr>
          <w:rFonts w:eastAsia="Times New Roman"/>
        </w:rPr>
        <w:t>mind set</w:t>
      </w:r>
      <w:proofErr w:type="spellEnd"/>
      <w:r>
        <w:rPr>
          <w:rFonts w:eastAsia="Times New Roman"/>
        </w:rPr>
        <w:t xml:space="preserve"> that may allow you to take up </w:t>
      </w:r>
      <w:r>
        <w:rPr>
          <w:rFonts w:eastAsia="Times New Roman"/>
          <w:b/>
        </w:rPr>
        <w:t xml:space="preserve">any </w:t>
      </w:r>
      <w:r>
        <w:rPr>
          <w:rFonts w:eastAsia="Times New Roman"/>
        </w:rPr>
        <w:t>sport later in life. She states that “</w:t>
      </w:r>
      <w:r w:rsidRPr="00592CBB">
        <w:rPr>
          <w:rFonts w:eastAsia="Times New Roman"/>
          <w:i/>
        </w:rPr>
        <w:t>high school sports are a tiny part of your life but the experiences and relationships will stay with you. I have lost touch with most of the girls from high school and university but if I was to see any of them now, I would view them as friends! From my years of playing Ladies Basketball, I have maintained a core group of wonderful friends. We are there for each other years after the games are just memories.</w:t>
      </w:r>
      <w:r>
        <w:rPr>
          <w:rFonts w:eastAsia="Times New Roman"/>
          <w:i/>
        </w:rPr>
        <w:t>”</w:t>
      </w:r>
      <w:r w:rsidR="0096072B">
        <w:rPr>
          <w:rFonts w:eastAsia="Times New Roman"/>
        </w:rPr>
        <w:br/>
      </w:r>
      <w:r w:rsidR="008437C4" w:rsidRPr="00E666C0">
        <w:rPr>
          <w:rFonts w:eastAsia="Times New Roman"/>
        </w:rPr>
        <w:t>          </w:t>
      </w:r>
      <w:r w:rsidR="008437C4" w:rsidRPr="00E666C0">
        <w:rPr>
          <w:rFonts w:eastAsia="Times New Roman"/>
        </w:rPr>
        <w:br/>
      </w:r>
      <w:r>
        <w:rPr>
          <w:noProof/>
          <w:lang w:val="en-CA" w:eastAsia="en-CA"/>
        </w:rPr>
        <w:drawing>
          <wp:inline distT="0" distB="0" distL="0" distR="0" wp14:anchorId="203EABF1" wp14:editId="1F5704C9">
            <wp:extent cx="1670183" cy="20211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y Auburn Machu Pichu 2013.jpg"/>
                    <pic:cNvPicPr/>
                  </pic:nvPicPr>
                  <pic:blipFill>
                    <a:blip r:embed="rId6">
                      <a:extLst>
                        <a:ext uri="{28A0092B-C50C-407E-A947-70E740481C1C}">
                          <a14:useLocalDpi xmlns:a14="http://schemas.microsoft.com/office/drawing/2010/main" val="0"/>
                        </a:ext>
                      </a:extLst>
                    </a:blip>
                    <a:stretch>
                      <a:fillRect/>
                    </a:stretch>
                  </pic:blipFill>
                  <pic:spPr>
                    <a:xfrm>
                      <a:off x="0" y="0"/>
                      <a:ext cx="1671127" cy="2022275"/>
                    </a:xfrm>
                    <a:prstGeom prst="rect">
                      <a:avLst/>
                    </a:prstGeom>
                  </pic:spPr>
                </pic:pic>
              </a:graphicData>
            </a:graphic>
          </wp:inline>
        </w:drawing>
      </w:r>
      <w:r>
        <w:rPr>
          <w:rFonts w:eastAsia="Times New Roman"/>
        </w:rPr>
        <w:t xml:space="preserve">                                                      </w:t>
      </w:r>
      <w:r>
        <w:rPr>
          <w:rFonts w:eastAsia="Times New Roman"/>
          <w:noProof/>
          <w:lang w:val="en-CA" w:eastAsia="en-CA"/>
        </w:rPr>
        <w:drawing>
          <wp:anchor distT="0" distB="0" distL="114300" distR="114300" simplePos="0" relativeHeight="251659264" behindDoc="0" locked="0" layoutInCell="1" allowOverlap="1" wp14:anchorId="24FC6D7A" wp14:editId="0300AF1A">
            <wp:simplePos x="4191000" y="7513320"/>
            <wp:positionH relativeFrom="margin">
              <wp:align>center</wp:align>
            </wp:positionH>
            <wp:positionV relativeFrom="margin">
              <wp:align>bottom</wp:align>
            </wp:positionV>
            <wp:extent cx="1400810" cy="1999615"/>
            <wp:effectExtent l="0" t="0" r="889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y auburn 2012 Glacier National Park.jpg"/>
                    <pic:cNvPicPr/>
                  </pic:nvPicPr>
                  <pic:blipFill>
                    <a:blip r:embed="rId7">
                      <a:extLst>
                        <a:ext uri="{28A0092B-C50C-407E-A947-70E740481C1C}">
                          <a14:useLocalDpi xmlns:a14="http://schemas.microsoft.com/office/drawing/2010/main" val="0"/>
                        </a:ext>
                      </a:extLst>
                    </a:blip>
                    <a:stretch>
                      <a:fillRect/>
                    </a:stretch>
                  </pic:blipFill>
                  <pic:spPr>
                    <a:xfrm>
                      <a:off x="0" y="0"/>
                      <a:ext cx="1400810" cy="1999615"/>
                    </a:xfrm>
                    <a:prstGeom prst="rect">
                      <a:avLst/>
                    </a:prstGeom>
                  </pic:spPr>
                </pic:pic>
              </a:graphicData>
            </a:graphic>
          </wp:anchor>
        </w:drawing>
      </w:r>
      <w:r>
        <w:rPr>
          <w:rFonts w:eastAsia="Times New Roman"/>
        </w:rPr>
        <w:t xml:space="preserve">      </w:t>
      </w:r>
    </w:p>
    <w:sectPr w:rsidR="005805CB" w:rsidRPr="00592CBB" w:rsidSect="00E66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C4"/>
    <w:rsid w:val="005805CB"/>
    <w:rsid w:val="00592CBB"/>
    <w:rsid w:val="007C3EA1"/>
    <w:rsid w:val="008101F7"/>
    <w:rsid w:val="008437C4"/>
    <w:rsid w:val="00852AD3"/>
    <w:rsid w:val="008E126A"/>
    <w:rsid w:val="0096072B"/>
    <w:rsid w:val="00B83A14"/>
    <w:rsid w:val="00B8708B"/>
    <w:rsid w:val="00CA751D"/>
    <w:rsid w:val="00DC579B"/>
    <w:rsid w:val="00E6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7C4"/>
  </w:style>
  <w:style w:type="paragraph" w:styleId="BalloonText">
    <w:name w:val="Balloon Text"/>
    <w:basedOn w:val="Normal"/>
    <w:link w:val="BalloonTextChar"/>
    <w:uiPriority w:val="99"/>
    <w:semiHidden/>
    <w:unhideWhenUsed/>
    <w:rsid w:val="00E666C0"/>
    <w:rPr>
      <w:rFonts w:ascii="Tahoma" w:hAnsi="Tahoma" w:cs="Tahoma"/>
      <w:sz w:val="16"/>
      <w:szCs w:val="16"/>
    </w:rPr>
  </w:style>
  <w:style w:type="character" w:customStyle="1" w:styleId="BalloonTextChar">
    <w:name w:val="Balloon Text Char"/>
    <w:basedOn w:val="DefaultParagraphFont"/>
    <w:link w:val="BalloonText"/>
    <w:uiPriority w:val="99"/>
    <w:semiHidden/>
    <w:rsid w:val="00E66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7C4"/>
  </w:style>
  <w:style w:type="paragraph" w:styleId="BalloonText">
    <w:name w:val="Balloon Text"/>
    <w:basedOn w:val="Normal"/>
    <w:link w:val="BalloonTextChar"/>
    <w:uiPriority w:val="99"/>
    <w:semiHidden/>
    <w:unhideWhenUsed/>
    <w:rsid w:val="00E666C0"/>
    <w:rPr>
      <w:rFonts w:ascii="Tahoma" w:hAnsi="Tahoma" w:cs="Tahoma"/>
      <w:sz w:val="16"/>
      <w:szCs w:val="16"/>
    </w:rPr>
  </w:style>
  <w:style w:type="character" w:customStyle="1" w:styleId="BalloonTextChar">
    <w:name w:val="Balloon Text Char"/>
    <w:basedOn w:val="DefaultParagraphFont"/>
    <w:link w:val="BalloonText"/>
    <w:uiPriority w:val="99"/>
    <w:semiHidden/>
    <w:rsid w:val="00E6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12</cp:revision>
  <dcterms:created xsi:type="dcterms:W3CDTF">2015-02-17T20:41:00Z</dcterms:created>
  <dcterms:modified xsi:type="dcterms:W3CDTF">2015-05-08T01:38:00Z</dcterms:modified>
</cp:coreProperties>
</file>